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30-16:30 Seinäjoen pääkirjaston lasten kino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