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25.1.2026 sunnuntai</w:t>
      </w:r>
    </w:p>
    <w:p>
      <w:pPr>
        <w:pStyle w:val="Heading1"/>
      </w:pPr>
      <w:r>
        <w:t>25.1.2026 sunnuntai</w:t>
      </w:r>
    </w:p>
    <w:p>
      <w:pPr>
        <w:pStyle w:val="Heading2"/>
      </w:pPr>
      <w:r>
        <w:t>15:00-16:00 Lumikuningatar-näytelmä</w:t>
      </w:r>
    </w:p>
    <w:p>
      <w:r>
        <w:t>H.C. Andersenin satuun pohjautuva koko perheen näytelmä Ilmajoella</w:t>
      </w:r>
    </w:p>
    <w:p>
      <w:r>
        <w:t>Liput ovelta, 12 e/hlö, alle 15-vuotiaat 5e/hlö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