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pStyle w:val="Title"/>
      </w:pPr>
      <w:r>
        <w:t>Frami Oy</w:t>
      </w:r>
    </w:p>
    <w:p>
      <w:r>
        <w:t>11.3.2026 keskiviikko</w:t>
      </w:r>
    </w:p>
    <w:p>
      <w:pPr>
        <w:pStyle w:val="Heading1"/>
      </w:pPr>
      <w:r>
        <w:t>11.3.2026 keskiviikko</w:t>
      </w:r>
    </w:p>
    <w:p>
      <w:pPr>
        <w:pStyle w:val="Heading2"/>
      </w:pPr>
      <w:r>
        <w:t>14:00-16:00 Ikääntyvien yliopisto: Koneiden sota - droonien uhka ja mahdollisuus</w:t>
      </w:r>
    </w:p>
    <w:p>
      <w:r>
        <w:t>Etelä-Pohjanmaan kesäyliopiston Ikääntyvien yliopiston luento keskiviikkona 11.3.2026 klo 14-16</w:t>
      </w:r>
    </w:p>
    <w:p>
      <w:r>
        <w:t>Luentosarjan hinta on 45 € ilmoittautuessa oheisen linkin kautta ja maksaessa verkkomaksuna. Maksu sisältää luentosarjan muutkin luennot, eli olet tervetullut myös seuraaville luennoille!</w:t>
      </w:r>
    </w:p>
    <w:sectPr w:rsidR="00FC693F" w:rsidRPr="0006063C" w:rsidSect="00034616">
      <w:pgSz w:w="12240" w:h="15840"/>
      <w:pgMar w:top="1440" w:right="1800" w:bottom="1440" w:left="1800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