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18:00-20:00 Kuutamotapahtuma</w:t>
      </w:r>
    </w:p>
    <w:p>
      <w:r>
        <w:t>Koko perheen tapahtuma ulkona. Luvassa luistelua, heijastinrata sekä myynnissä makkaraa ja lämmintä mehua.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