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11:00-11:45 Taiteilijatapaaminen: Tiina Laasonen</w:t>
      </w:r>
    </w:p>
    <w:p>
      <w:r>
        <w:t>Tunnen puun, joka kasvoi suureksi -näyttelyn taiteilija, Tiina Laasonen, kertoo teoksistaan ja työskentelystään.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