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12:00-15:00 Piirretään lähimetsien ja takapihojen eläimiä ja kasveja</w:t>
      </w:r>
    </w:p>
    <w:p>
      <w:r>
        <w:t>Paja sopii kaiken ikäisille; alle 10-vuotiaat tarvitsevat aikuisen mukaansa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