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kirkko</w:t>
      </w:r>
    </w:p>
    <w:p>
      <w:r>
        <w:t>29.11.2025 lauantai</w:t>
      </w:r>
    </w:p>
    <w:p>
      <w:pPr>
        <w:pStyle w:val="Heading1"/>
      </w:pPr>
      <w:r>
        <w:t>29.11.2025 lauantai</w:t>
      </w:r>
    </w:p>
    <w:p>
      <w:pPr>
        <w:pStyle w:val="Heading2"/>
      </w:pPr>
      <w:r>
        <w:t>17:00-18:30 Matkalla jouluun -konsertti</w:t>
      </w:r>
    </w:p>
    <w:p>
      <w:r>
        <w:t>Kurikan Soittokunta esittää jouluisia kappaleita yhdessä lasten ja nuorten kanssa tunnelmallisessa Kurikan kirkossa.</w:t>
      </w:r>
    </w:p>
    <w:p>
      <w:r>
        <w:t>Ovella vapaaehtoinen ohjelmamaksu 10€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