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Viitalankylän Nuorisoseuratalo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17:30-20:00 Kuutamoretki Pahkapesälle</w:t>
      </w:r>
    </w:p>
    <w:p>
      <w:r>
        <w:t>Retki Pahkapesälle, tulistellaan ja ihmetellään täysikuuta!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