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Joupin kerhotalo</w:t>
      </w:r>
    </w:p>
    <w:p>
      <w:r>
        <w:t>3.11.2025 maanantai</w:t>
      </w:r>
    </w:p>
    <w:p>
      <w:pPr>
        <w:pStyle w:val="Heading1"/>
      </w:pPr>
      <w:r>
        <w:t>3.11.2025 maanantai</w:t>
      </w:r>
    </w:p>
    <w:p>
      <w:pPr>
        <w:pStyle w:val="Heading2"/>
      </w:pPr>
      <w:r>
        <w:t>14:00-15:30 Kahvikekkerit hiljattain eläköityneille Joupin kerhotalolla</w:t>
      </w:r>
    </w:p>
    <w:p>
      <w:r>
        <w:t>Kahvikekkereiden aiheena: Yleisimmät muistiasiat, E-P:n muistiyhdistys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