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Kirkonkylän koulun sali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14:00-16:00 Celtis Concert Band</w:t>
      </w:r>
    </w:p>
    <w:p>
      <w:r>
        <w:t>Jalasjärven soittokunta, joht. Albert Lenkiewicz, Celtis Concert Band, joht. Tobias Kuhn</w:t>
      </w:r>
    </w:p>
    <w:p>
      <w:r>
        <w:t>Vapaaehtoinen ohjelmamaksu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