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Kirkonkylän koulun sali</w:t>
      </w:r>
    </w:p>
    <w:p>
      <w:r>
        <w:t>24.10.2025 perjantai</w:t>
      </w:r>
    </w:p>
    <w:p>
      <w:pPr>
        <w:pStyle w:val="Heading1"/>
      </w:pPr>
      <w:r>
        <w:t>24.10.2025 perjantai</w:t>
      </w:r>
    </w:p>
    <w:p>
      <w:pPr>
        <w:pStyle w:val="Heading2"/>
      </w:pPr>
      <w:r>
        <w:t>09:00-10:00 Celtis Concert Band</w:t>
      </w:r>
    </w:p>
    <w:p>
      <w:r>
        <w:t>Koulukonsertti Kirkonkylän koulun salissa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