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Kirkonkylän koulun sali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09:00-10:00 Celtis Concert Band</w:t>
      </w:r>
    </w:p>
    <w:p>
      <w:r>
        <w:t>Koulukonsertti Kirkonkylän koulun 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