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09:00-17:00 Cafe Fröökynän kausipuodin avajaiset</w:t>
      </w:r>
    </w:p>
    <w:p>
      <w:r>
        <w:t>Tarjolla on ilmainen kahvi sekä pullamaistiainen jokaiselle kävijälle. Päivän päätteeksi  kaikkien kävijöiden kesken arvotaan tuotepaketti.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