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portti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12:00-16:00 Satumaa- ja tangoseniori-laulukilpailujen esikarsinta</w:t>
      </w:r>
    </w:p>
    <w:p>
      <w:r>
        <w:t>Esikarsinnassa valitaan laulajia semifinaaliin</w:t>
      </w:r>
    </w:p>
    <w:p>
      <w:r>
        <w:t xml:space="preserve">10,00 euroa/hlö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