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1:30 Itsenäisyyspäivän juhla</w:t>
      </w:r>
    </w:p>
    <w:p>
      <w:r>
        <w:t>Jumalanpalvelus / Esityksiä / Puhe / Muistamiset / Seppelpar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