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Seinäjoen pääkirjasto Apila</w:t>
      </w:r>
    </w:p>
    <w:p>
      <w:r>
        <w:t>27.5.2026 keskiviikko</w:t>
      </w:r>
    </w:p>
    <w:p>
      <w:pPr>
        <w:pStyle w:val="Heading1"/>
      </w:pPr>
      <w:r>
        <w:t>27.5.2026 keskiviikko</w:t>
      </w:r>
    </w:p>
    <w:p>
      <w:pPr>
        <w:pStyle w:val="Heading2"/>
      </w:pPr>
      <w:r>
        <w:t>17:00-18:00 Digilukiseula Seinäjoen pääkirjastossa</w:t>
      </w:r>
    </w:p>
    <w:p>
      <w:r>
        <w:t>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