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12:00-14:00 Laura Hetemäki</w:t>
      </w:r>
    </w:p>
    <w:p>
      <w:r>
        <w:t>Avoimet ovet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