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8:00-18:20 Iltasatuhetki Teuvan kirjastossa</w:t>
      </w:r>
    </w:p>
    <w:p>
      <w:r>
        <w:t>Luetaan satuja kirjaston lehtisal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