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17.1.2026 lauantai</w:t>
      </w:r>
    </w:p>
    <w:p>
      <w:pPr>
        <w:pStyle w:val="Heading1"/>
      </w:pPr>
      <w:r>
        <w:t>17.1.2026 lauantai</w:t>
      </w:r>
    </w:p>
    <w:p>
      <w:pPr>
        <w:pStyle w:val="Heading2"/>
      </w:pPr>
      <w:r>
        <w:t>18:00-22:00 Juha Lagström show&amp;dinner Almassa</w:t>
      </w:r>
    </w:p>
    <w:p>
      <w:r>
        <w:t>Punainen pohjalainen -albumin ennakkojulkaisukeikka</w:t>
      </w:r>
    </w:p>
    <w:p>
      <w:r>
        <w:t>50€, show&amp;dinner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