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10:00-16:00 Kotipihakirppikset</w:t>
      </w:r>
    </w:p>
    <w:p>
      <w:r>
        <w:t>Kaikkea kaupan kotipihoissa ja vähän muuallakin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