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Terästalon kahviotila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13:00-14:30 Kahvikekkerit ikääntyneille Peräseinäjoella</w:t>
      </w:r>
    </w:p>
    <w:p>
      <w:r>
        <w:t>Kahvikekkerien aiheena: Kaatumisen ehkäisyn vinkit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