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18.5.2026 maanantai</w:t>
      </w:r>
    </w:p>
    <w:p>
      <w:pPr>
        <w:pStyle w:val="Heading1"/>
      </w:pPr>
      <w:r>
        <w:t>18.5.2026 maanantai</w:t>
      </w:r>
    </w:p>
    <w:p>
      <w:pPr>
        <w:pStyle w:val="Heading2"/>
      </w:pPr>
      <w:r>
        <w:t>17:00-19:00 Veroilta esiintyville taiteilijoille</w:t>
      </w:r>
    </w:p>
    <w:p>
      <w:r>
        <w:t>Veroneuvontaa kulttuurialan toimijoille, jotka saavat korvausta esiintymisestä, esimerkiksi muusikot tai näyttelijät.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