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17:00-19:00 Veroilta esiintyville taiteilijoille</w:t>
      </w:r>
    </w:p>
    <w:p>
      <w:r>
        <w:t>Veroneuvontaa kulttuurialan toimijoille, jotka saavat korvausta esiintymisestä, esimerkiksi muusikot tai näyttelijät.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