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13:00-16:00 Miten ottaa mukaan kansainvälinen työntekijä? Co-Work Työelämäkumppani</w:t>
      </w:r>
    </w:p>
    <w:p>
      <w:r>
        <w:t>Maksuton koulutus yrittäjille ja organisaatioille. Ilmoittauduthan ennakkoon. Lisätiedot linkissä.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