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Honkiniemen luontoleirikeskus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11:30-15:30 Teemapäivä Edistetään esteettömyyttä – työllistetään osatyökykyisiä</w:t>
      </w:r>
    </w:p>
    <w:p>
      <w:r>
        <w:t>Kaikille avoimessa ja maksuttomassa tapahtumassa kuullaan puheenvuoroja vammaisten työllistämisestä.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