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12:00-15:00 Kansallispuvun tuuletuspäivä</w:t>
      </w:r>
    </w:p>
    <w:p>
      <w:r>
        <w:t>Kansallis- tai perinnepuvun tuuletuspäivä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