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12:00-14:30 Hyvinvointiviihdettä Alastaipaleella</w:t>
      </w:r>
    </w:p>
    <w:p>
      <w:r>
        <w:t>Päivä täynnä ohjelmaa,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