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18:00-20:00 TAIDETYÖPAJA</w:t>
      </w:r>
    </w:p>
    <w:p>
      <w:r>
        <w:t>Rakennellaan pienistä puupalikoista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