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11:00-15:00 Kaksi yhden hinnalla ystävänpäivänä</w:t>
      </w:r>
    </w:p>
    <w:p>
      <w:r>
        <w:t>Kaksi sisäänpääsyä yhden hinnalla ystävänpäivänä 14.2.2026.</w:t>
      </w:r>
    </w:p>
    <w:p>
      <w:r>
        <w:t>Kaksi yhden hinnalla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