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14:00-18:00 Kohti puolustuksen verkostoja</w:t>
      </w:r>
    </w:p>
    <w:p>
      <w:r>
        <w:t>Kohti puolustuksen verkostoja ja DuoDef E-P-hankkeiden sekä Vaasan ammattikorkeakoulun ODDS-hubin järjestämä tapahtuma Teuvalla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