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19:00-20:30 Pianomatinea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