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11:00-14:00 Marianpäivälounas Päntäneen nuorisoseuralla</w:t>
      </w:r>
    </w:p>
    <w:p>
      <w:r>
        <w:t>Sunnuntaina 22.3</w:t>
      </w:r>
    </w:p>
    <w:p>
      <w:r>
        <w:t>Lounas 16€ / henkilö, 5-12v / 5€ ja alle 5 vuotiaat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