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4.9.2026 perjantai</w:t>
      </w:r>
    </w:p>
    <w:p>
      <w:pPr>
        <w:pStyle w:val="Heading1"/>
      </w:pPr>
      <w:r>
        <w:t>4.9.2026 perjantai</w:t>
      </w:r>
    </w:p>
    <w:p>
      <w:pPr>
        <w:pStyle w:val="Heading2"/>
      </w:pPr>
      <w:r>
        <w:t>16:00-21:30 Afterwork Art</w:t>
      </w:r>
    </w:p>
    <w:p>
      <w:r>
        <w:t>Kerran kuussa Kalevan Navetassa vietetään tunnel­mal­li­sia after­workeja.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