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7:30-19:00 Kasvuraide-webinaari: Lisää myyntiä ja kestävää kasvu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