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30-19:00 Kasvuraide-webinaari: Lisää myyntiä ja kestävää kasvu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