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10:30-11:00 Suloista urkumusiikkia vauvoille ja taaperoille</w:t>
      </w:r>
    </w:p>
    <w:p>
      <w:r>
        <w:t>Musiikkihetki tarjoaa lempeitä urkujen säveliä, kauniita ja herkkiä sävyjä, jotain tuttua, jotain hauskaa ja myös jotain klassista.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