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17:00-18:00 Infotilaisuus Asion käytöstä seuroille ja yhdistyksille avustushakuun liittyen</w:t>
      </w:r>
    </w:p>
    <w:p>
      <w:r>
        <w:t>Infotilaisuus Asion käytöstä seuroille ja yhdistyksille vapaa-aikalautakunnan avustushakuun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