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18:00-20:00 Orkesterien konsertti</w:t>
      </w:r>
    </w:p>
    <w:p>
      <w:r>
        <w:t>Orkesterien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