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kirjasto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12:00-14:00 Runopaja</w:t>
      </w:r>
    </w:p>
    <w:p>
      <w:r>
        <w:t>Runopaja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