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14:00-16:00 Rivien väleissä ja tarinoiden takana – maksuton etäluento Jurvan kirjastossa</w:t>
      </w:r>
    </w:p>
    <w:p>
      <w:r>
        <w:t>Rivien väleissä ja tarinoiden takana: Minna Rytisalo – maksuton etäluento Jurvan kirjastossa ke 18.11.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