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14:00-16:00 Anti-age-ihonhoitokurssi (kesto 2 h)</w:t>
      </w:r>
    </w:p>
    <w:p>
      <w:r>
        <w:t>Käytännönläheinen anti-age-ihonhoitokurssi, jossa opit huomioimaan ikääntyvän ihon tarpeet ja vuodenaikojen vaikutukset ihonhoitoon.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