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Leppälä-Talo</w:t>
      </w:r>
    </w:p>
    <w:p>
      <w:r>
        <w:t>15.8.2026 lauantai</w:t>
      </w:r>
    </w:p>
    <w:p>
      <w:pPr>
        <w:pStyle w:val="Heading1"/>
      </w:pPr>
      <w:r>
        <w:t>15.8.2026-16.8.2026</w:t>
      </w:r>
    </w:p>
    <w:p>
      <w:pPr>
        <w:pStyle w:val="Heading2"/>
      </w:pPr>
      <w:r>
        <w:t>11:30-02:00 Elofestivaali</w:t>
      </w:r>
    </w:p>
    <w:p>
      <w:r>
        <w:t>Mäkivetokisat</w:t>
      </w:r>
    </w:p>
    <w:p>
      <w:r>
        <w:t>44€,54€,64€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