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10.10.2026 lauantai</w:t>
      </w:r>
    </w:p>
    <w:p>
      <w:pPr>
        <w:pStyle w:val="Heading1"/>
      </w:pPr>
      <w:r>
        <w:t>10.10.2026 lauantai</w:t>
      </w:r>
    </w:p>
    <w:p>
      <w:pPr>
        <w:pStyle w:val="Heading2"/>
      </w:pPr>
      <w:r>
        <w:t>18:00-20:00 Korot kattoon! | Seinäjoen kaupunginteatteri</w:t>
      </w:r>
    </w:p>
    <w:p>
      <w:r>
        <w:t>Ria Kataja ja Minna Kivelä hurmaavat lokakuussa suurella näyttämöllä!</w:t>
      </w:r>
    </w:p>
    <w:p>
      <w:r>
        <w:t>Peruslippu: 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