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10:00-11:00 Kurikan pääkirjaston KESÄVIIKOT: Satupiknik to 11.6. klo 10</w:t>
      </w:r>
    </w:p>
    <w:p>
      <w:r>
        <w:t>Kurikan pääkirjaston KESÄVIIKOT: Satupiknik to 11.6. klo 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