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nuorisotilat</w:t>
      </w:r>
    </w:p>
    <w:p>
      <w:r>
        <w:t>8.6.2026 maanantai</w:t>
      </w:r>
    </w:p>
    <w:p>
      <w:pPr>
        <w:pStyle w:val="Heading1"/>
      </w:pPr>
      <w:r>
        <w:t>8.6.2026 maanantai</w:t>
      </w:r>
    </w:p>
    <w:p>
      <w:pPr>
        <w:pStyle w:val="Heading2"/>
      </w:pPr>
      <w:r>
        <w:t xml:space="preserve">17:30-19:30 Lappajärven kunnan vapaa-aikatoimen ja järjestöjen välinen yhdistysfoorumi </w:t>
      </w:r>
    </w:p>
    <w:p>
      <w:r>
        <w:t>PLU:n esittely, Vapaa-aikatoimen ajankohtaiset asiat, liikunta- ja muiden harrastetilojen vuorojen jaon suunnittelua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