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13:00-14:30 Kalevan Navetan kulttuurikerho: Muodon perintö - näyttelyopastus ja työpaja</w:t>
      </w:r>
    </w:p>
    <w:p>
      <w:r>
        <w:t xml:space="preserve">  Keskiviikkona 18.11. klo 13-14.30 Kalevan Navetan kulttuurikerhossa tavataan jälleen taiteen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