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18:00-23:58 TelttaKaraoke </w:t>
      </w:r>
    </w:p>
    <w:p>
      <w:r>
        <w:t xml:space="preserve">Lauletaan karaokea Kauhavan Nuorisoseuran pihalla.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