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Leirikeskus Majaniemi</w:t>
      </w:r>
    </w:p>
    <w:p>
      <w:r>
        <w:t>30.7.2026 torstai</w:t>
      </w:r>
    </w:p>
    <w:p>
      <w:pPr>
        <w:pStyle w:val="Heading1"/>
      </w:pPr>
      <w:r>
        <w:t>30.7.2026-31.7.2026</w:t>
      </w:r>
    </w:p>
    <w:p>
      <w:pPr>
        <w:pStyle w:val="Heading2"/>
      </w:pPr>
      <w:r>
        <w:t>10:00-15:00  Taideleiri lapsiperheille Majaniemessä</w:t>
      </w:r>
    </w:p>
    <w:p>
      <w:r>
        <w:t>Kokoperheen taideleiri Majaniemen viihtyisässä miljöössä</w:t>
      </w:r>
    </w:p>
    <w:p>
      <w:r>
        <w:t xml:space="preserve">4-12 v. 25€, Aikuiset 50€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