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13:30-18:00 Hyvän johtamisen foorumi 2026</w:t>
      </w:r>
    </w:p>
    <w:p>
      <w:r>
        <w:t>Hyvä johtaminen muuttuvassa työelämässä – sukupolvista ja siiloista yhteiseen ymmärrykseen</w:t>
      </w:r>
    </w:p>
    <w:p>
      <w:r>
        <w:t>109 € (4.9. asti) / 159 € (5.9. alkaen)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