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Pyörätalli</w:t>
      </w:r>
    </w:p>
    <w:p>
      <w:r>
        <w:t>19.7.2026 sunnuntai</w:t>
      </w:r>
    </w:p>
    <w:p>
      <w:pPr>
        <w:pStyle w:val="Heading1"/>
      </w:pPr>
      <w:r>
        <w:t>19.7.2026 sunnuntai</w:t>
      </w:r>
    </w:p>
    <w:p>
      <w:pPr>
        <w:pStyle w:val="Heading2"/>
      </w:pPr>
      <w:r>
        <w:t>12:00-15:00 Pyörätalli on avoinna heinäkuussa</w:t>
      </w:r>
    </w:p>
    <w:p>
      <w:r>
        <w:t>Pyöräilymuseo Pyörätalli on avoinna heinäkuun sunnuntaisin</w:t>
      </w:r>
    </w:p>
    <w:p>
      <w:r>
        <w:t>3 €/yli 12 v, 1 €/alle 12 v, 2 €/hlö yli 10 henkilön ryhmät, maksu käteisellä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