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Kivitippu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 xml:space="preserve">10:00-17:30 Kraatterijärven Valopäivä </w:t>
      </w:r>
    </w:p>
    <w:p>
      <w:r>
        <w:t>Hyvinvointia, luentoja, työpajoja, hoitoja, tulkintoja ja samanhenkisiä kohtaamisia ainutlaatuisessa kraatterijärven maisemassa.</w:t>
      </w:r>
    </w:p>
    <w:p>
      <w:r>
        <w:t>Sisäänpääsy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