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Tainuskylän korsu</w:t>
      </w:r>
    </w:p>
    <w:p>
      <w:r>
        <w:t>5.9.2026 lauantai</w:t>
      </w:r>
    </w:p>
    <w:p>
      <w:pPr>
        <w:pStyle w:val="Heading1"/>
      </w:pPr>
      <w:r>
        <w:t>5.9.2026 lauantai</w:t>
      </w:r>
    </w:p>
    <w:p>
      <w:pPr>
        <w:pStyle w:val="Heading2"/>
      </w:pPr>
      <w:r>
        <w:t>10:00-14:00 Euroopan kulttuuriympäristöpäivän tapahtuma - Tainuskylän korsu ja Levaneva</w:t>
      </w:r>
    </w:p>
    <w:p>
      <w:r>
        <w:t xml:space="preserve"> La 5.9. klo 10-16 Aloitus Tainuskylän korsulla, josta siirrytään Särkisen autiotuvalle. Vapaa pääsy.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