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15:30-17:30 Aikuisten elokuvaillat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